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2436"/>
        <w:gridCol w:w="4898"/>
      </w:tblGrid>
      <w:tr w:rsidR="00000000" w14:paraId="26A9F256" w14:textId="77777777">
        <w:trPr>
          <w:cantSplit/>
          <w:trHeight w:val="699"/>
          <w:tblHeader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E863" w14:textId="77777777" w:rsidR="00000000" w:rsidRDefault="0017056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UNITA’ DI APPRENDIMENTO</w:t>
            </w:r>
          </w:p>
        </w:tc>
      </w:tr>
      <w:tr w:rsidR="00000000" w14:paraId="60AE15F0" w14:textId="77777777">
        <w:trPr>
          <w:cantSplit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94F2" w14:textId="77777777" w:rsidR="00000000" w:rsidRDefault="00170565">
            <w:pPr>
              <w:pStyle w:val="Titolo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Denominazione </w:t>
            </w:r>
          </w:p>
        </w:tc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019A" w14:textId="77777777" w:rsidR="00000000" w:rsidRDefault="00170565">
            <w:pPr>
              <w:pStyle w:val="Titolo1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1F23D2" w14:textId="77777777" w:rsidR="00000000" w:rsidRDefault="00170565"/>
        </w:tc>
      </w:tr>
      <w:tr w:rsidR="00000000" w14:paraId="4E25E5BD" w14:textId="77777777">
        <w:trPr>
          <w:cantSplit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928C" w14:textId="77777777" w:rsidR="00000000" w:rsidRDefault="00170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Compito - prodotto</w:t>
            </w:r>
          </w:p>
        </w:tc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D016" w14:textId="77777777" w:rsidR="00000000" w:rsidRDefault="00170565">
            <w:pPr>
              <w:pStyle w:val="Corpotesto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6E1C3EA" w14:textId="77777777" w:rsidR="00000000" w:rsidRDefault="00170565">
            <w:pPr>
              <w:pStyle w:val="Corpotes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D9FC1CE" w14:textId="77777777">
        <w:trPr>
          <w:cantSplit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55B5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Competenze mirate</w:t>
            </w:r>
          </w:p>
          <w:p w14:paraId="4543D69F" w14:textId="77777777" w:rsidR="00000000" w:rsidRDefault="0017056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assi culturali</w:t>
            </w:r>
          </w:p>
          <w:p w14:paraId="568D71BE" w14:textId="77777777" w:rsidR="00000000" w:rsidRDefault="0017056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cittadinanza</w:t>
            </w:r>
          </w:p>
          <w:p w14:paraId="0B517A04" w14:textId="77777777" w:rsidR="00000000" w:rsidRDefault="0017056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professionali</w:t>
            </w:r>
          </w:p>
          <w:p w14:paraId="4FC2A5D2" w14:textId="77777777" w:rsidR="00000000" w:rsidRDefault="00170565">
            <w:pPr>
              <w:ind w:left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960563B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FD919AE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6BB18FA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12BA16E6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080D3480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3B5CA" w14:textId="77777777" w:rsidR="00000000" w:rsidRDefault="001705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Assi culturali</w:t>
            </w:r>
          </w:p>
          <w:p w14:paraId="0C81F56E" w14:textId="77777777" w:rsidR="00000000" w:rsidRDefault="001705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0B137ED" w14:textId="77777777" w:rsidR="00000000" w:rsidRDefault="001705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Competenze di cittadinanza</w:t>
            </w:r>
          </w:p>
          <w:p w14:paraId="59BB7D6D" w14:textId="77777777" w:rsidR="00000000" w:rsidRDefault="001705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8C7A208" w14:textId="77777777" w:rsidR="00000000" w:rsidRDefault="00170565">
            <w:r>
              <w:rPr>
                <w:rFonts w:ascii="Arial" w:hAnsi="Arial" w:cs="Arial"/>
                <w:sz w:val="20"/>
                <w:szCs w:val="20"/>
                <w:u w:val="single"/>
              </w:rPr>
              <w:t>Competenze professionali</w:t>
            </w:r>
          </w:p>
        </w:tc>
      </w:tr>
      <w:tr w:rsidR="00000000" w14:paraId="300B613D" w14:textId="77777777">
        <w:trPr>
          <w:cantSplit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DED1" w14:textId="77777777" w:rsidR="00000000" w:rsidRDefault="00170565">
            <w:pPr>
              <w:pStyle w:val="Titolo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Abilità</w:t>
            </w:r>
            <w:r>
              <w:rPr>
                <w:rFonts w:ascii="Arial" w:hAnsi="Arial" w:cs="Arial"/>
                <w:sz w:val="20"/>
                <w:szCs w:val="20"/>
              </w:rPr>
              <w:t xml:space="preserve"> (per ogni disciplina coinvolta nell’UdA)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2CFD0" w14:textId="77777777" w:rsidR="00000000" w:rsidRDefault="00170565">
            <w:pPr>
              <w:pStyle w:val="Titolo1"/>
              <w:jc w:val="left"/>
            </w:pPr>
            <w:r>
              <w:rPr>
                <w:rFonts w:ascii="Arial" w:hAnsi="Arial" w:cs="Arial"/>
                <w:i/>
                <w:sz w:val="20"/>
                <w:szCs w:val="20"/>
              </w:rPr>
              <w:t>Conosc</w:t>
            </w:r>
            <w:r>
              <w:rPr>
                <w:rFonts w:ascii="Arial" w:hAnsi="Arial" w:cs="Arial"/>
                <w:i/>
                <w:sz w:val="20"/>
                <w:szCs w:val="20"/>
              </w:rPr>
              <w:t>enze</w:t>
            </w:r>
            <w:r>
              <w:rPr>
                <w:rFonts w:ascii="Arial" w:hAnsi="Arial" w:cs="Arial"/>
                <w:sz w:val="20"/>
                <w:szCs w:val="20"/>
              </w:rPr>
              <w:t xml:space="preserve"> (per ogni disciplina coinvolta nell’UdA)</w:t>
            </w:r>
          </w:p>
        </w:tc>
      </w:tr>
      <w:tr w:rsidR="00000000" w14:paraId="60D18C1E" w14:textId="77777777">
        <w:trPr>
          <w:cantSplit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E329C" w14:textId="77777777" w:rsidR="00000000" w:rsidRDefault="00170565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4F28" w14:textId="77777777" w:rsidR="00000000" w:rsidRDefault="00170565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36F4E7B" w14:textId="77777777">
        <w:trPr>
          <w:cantSplit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4BE3" w14:textId="77777777" w:rsidR="00000000" w:rsidRDefault="00170565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405F" w14:textId="77777777" w:rsidR="00000000" w:rsidRDefault="00170565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4CB15611" w14:textId="77777777">
        <w:trPr>
          <w:cantSplit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2B9F2" w14:textId="77777777" w:rsidR="00000000" w:rsidRDefault="00170565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5D06" w14:textId="77777777" w:rsidR="00000000" w:rsidRDefault="00170565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11AC6D0" w14:textId="77777777">
        <w:trPr>
          <w:cantSplit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AE6E" w14:textId="77777777" w:rsidR="00000000" w:rsidRDefault="00170565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8D27" w14:textId="77777777" w:rsidR="00000000" w:rsidRDefault="00170565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24FAF093" w14:textId="77777777">
        <w:trPr>
          <w:cantSplit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1BDD" w14:textId="77777777" w:rsidR="00000000" w:rsidRDefault="00170565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C254" w14:textId="77777777" w:rsidR="00000000" w:rsidRDefault="00170565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14E9E836" w14:textId="77777777">
        <w:trPr>
          <w:cantSplit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0BFF" w14:textId="77777777" w:rsidR="00000000" w:rsidRDefault="00170565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123F" w14:textId="77777777" w:rsidR="00000000" w:rsidRDefault="00170565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ABE9C6E" w14:textId="77777777">
        <w:trPr>
          <w:cantSplit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13B1" w14:textId="77777777" w:rsidR="00000000" w:rsidRDefault="00170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Utenti destinatari</w:t>
            </w:r>
          </w:p>
        </w:tc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505B" w14:textId="77777777" w:rsidR="00000000" w:rsidRDefault="001705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20591FE" w14:textId="77777777" w:rsidR="00000000" w:rsidRDefault="00170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4DD9B536" w14:textId="77777777">
        <w:trPr>
          <w:cantSplit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1C07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Prerequisiti</w:t>
            </w:r>
          </w:p>
          <w:p w14:paraId="4033F9E1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25061591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1392" w14:textId="77777777" w:rsidR="00000000" w:rsidRDefault="001705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35285BDE" w14:textId="77777777">
        <w:trPr>
          <w:cantSplit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A51F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Periodo di svolgimento</w:t>
            </w:r>
          </w:p>
          <w:p w14:paraId="71105B31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6B34" w14:textId="77777777" w:rsidR="00000000" w:rsidRDefault="001705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A08870F" w14:textId="77777777">
        <w:trPr>
          <w:cantSplit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93368" w14:textId="77777777" w:rsidR="00000000" w:rsidRDefault="00170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Tempi </w:t>
            </w:r>
          </w:p>
        </w:tc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FBDE" w14:textId="77777777" w:rsidR="00000000" w:rsidRDefault="001705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36C3A63" w14:textId="77777777" w:rsidR="00000000" w:rsidRDefault="00170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44A1C211" w14:textId="77777777">
        <w:trPr>
          <w:cantSplit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32E6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Esperienze attivate</w:t>
            </w:r>
          </w:p>
          <w:p w14:paraId="74D78355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0AD655A9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D895" w14:textId="77777777" w:rsidR="00000000" w:rsidRDefault="001705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560A0EB" w14:textId="77777777">
        <w:trPr>
          <w:cantSplit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DC46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Metodologia</w:t>
            </w:r>
          </w:p>
          <w:p w14:paraId="45751197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730B57B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2AF118A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140BD83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3762" w14:textId="77777777" w:rsidR="00000000" w:rsidRDefault="00170565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 w14:paraId="23AB82AB" w14:textId="77777777">
        <w:trPr>
          <w:cantSplit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A0394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Risorse umane</w:t>
            </w:r>
          </w:p>
          <w:p w14:paraId="0638250D" w14:textId="77777777" w:rsidR="00000000" w:rsidRDefault="00170565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interne</w:t>
            </w:r>
          </w:p>
          <w:p w14:paraId="32F226DC" w14:textId="77777777" w:rsidR="00000000" w:rsidRDefault="00170565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esterne</w:t>
            </w:r>
          </w:p>
          <w:p w14:paraId="0EC9962C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(indicare anche le discipline)</w:t>
            </w:r>
          </w:p>
          <w:p w14:paraId="6692DE10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2B5E01FA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9874" w14:textId="77777777" w:rsidR="00000000" w:rsidRDefault="001705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584B8AEC" w14:textId="77777777">
        <w:trPr>
          <w:cantSplit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09C83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Strumenti</w:t>
            </w:r>
          </w:p>
          <w:p w14:paraId="4940FE85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5D70FF3E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52FCDFF0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A27E20A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6A07" w14:textId="77777777" w:rsidR="00000000" w:rsidRDefault="001705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30960B9A" w14:textId="77777777">
        <w:trPr>
          <w:cantSplit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D6DA7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Valutazione</w:t>
            </w:r>
          </w:p>
          <w:p w14:paraId="35048B6A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0A6542FE" w14:textId="77777777" w:rsidR="00000000" w:rsidRDefault="0017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C9CF" w14:textId="77777777" w:rsidR="00000000" w:rsidRDefault="001705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7E106" w14:textId="77777777" w:rsidR="00000000" w:rsidRDefault="00170565">
      <w:pPr>
        <w:pageBreakBefore/>
        <w:jc w:val="center"/>
        <w:rPr>
          <w:b/>
        </w:rPr>
      </w:pPr>
      <w:r>
        <w:rPr>
          <w:b/>
        </w:rPr>
        <w:lastRenderedPageBreak/>
        <w:t>Griglia di Valutazione</w:t>
      </w:r>
    </w:p>
    <w:p w14:paraId="6B9060FE" w14:textId="77777777" w:rsidR="00000000" w:rsidRDefault="00170565">
      <w:pPr>
        <w:jc w:val="center"/>
        <w:rPr>
          <w:b/>
        </w:rPr>
      </w:pPr>
    </w:p>
    <w:p w14:paraId="1CE5EADC" w14:textId="77777777" w:rsidR="00000000" w:rsidRDefault="00170565">
      <w:pPr>
        <w:jc w:val="center"/>
        <w:rPr>
          <w:b/>
          <w:sz w:val="20"/>
          <w:szCs w:val="20"/>
          <w:u w:val="single"/>
        </w:rPr>
      </w:pPr>
      <w:r>
        <w:rPr>
          <w:rFonts w:ascii="Arial Narrow" w:hAnsi="Arial Narrow" w:cs="Arial Narrow"/>
          <w:b/>
          <w:sz w:val="28"/>
          <w:szCs w:val="28"/>
          <w:u w:val="single"/>
        </w:rPr>
        <w:t>GRIGLIA DI VALUTAZIONE DELL’UDA (completa)</w:t>
      </w:r>
    </w:p>
    <w:p w14:paraId="3B6FB3B1" w14:textId="77777777" w:rsidR="00000000" w:rsidRDefault="00170565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711"/>
      </w:tblGrid>
      <w:tr w:rsidR="00000000" w14:paraId="06EF9FA1" w14:textId="77777777">
        <w:trPr>
          <w:trHeight w:val="28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474D68DD" w14:textId="77777777" w:rsidR="00000000" w:rsidRDefault="00170565">
            <w:pPr>
              <w:jc w:val="center"/>
              <w:rPr>
                <w:rFonts w:ascii="Arial Narrow" w:hAnsi="Arial Narrow" w:cs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mallCaps/>
                <w:sz w:val="22"/>
                <w:szCs w:val="22"/>
              </w:rPr>
              <w:t>livelli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FBCBEC6" w14:textId="77777777" w:rsidR="00000000" w:rsidRDefault="00170565">
            <w:pPr>
              <w:jc w:val="center"/>
            </w:pPr>
            <w:r>
              <w:rPr>
                <w:rFonts w:ascii="Arial Narrow" w:hAnsi="Arial Narrow" w:cs="Arial Narrow"/>
                <w:b/>
                <w:smallCaps/>
                <w:sz w:val="22"/>
                <w:szCs w:val="22"/>
              </w:rPr>
              <w:t>voti</w:t>
            </w:r>
          </w:p>
        </w:tc>
      </w:tr>
      <w:tr w:rsidR="00000000" w14:paraId="5AC09E50" w14:textId="77777777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93F8" w14:textId="77777777" w:rsidR="00000000" w:rsidRDefault="0017056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sz w:val="22"/>
                <w:szCs w:val="22"/>
              </w:rPr>
              <w:t>Eccellente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85893" w14:textId="77777777" w:rsidR="00000000" w:rsidRDefault="0017056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E42E" w14:textId="77777777" w:rsidR="00000000" w:rsidRDefault="00170565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100/90</w:t>
            </w:r>
          </w:p>
        </w:tc>
      </w:tr>
      <w:tr w:rsidR="00000000" w14:paraId="1346C3D2" w14:textId="77777777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64898" w14:textId="77777777" w:rsidR="00000000" w:rsidRDefault="0017056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sz w:val="22"/>
                <w:szCs w:val="22"/>
              </w:rPr>
              <w:t>Adeguato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BA769" w14:textId="77777777" w:rsidR="00000000" w:rsidRDefault="0017056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702F" w14:textId="77777777" w:rsidR="00000000" w:rsidRDefault="00170565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80/76</w:t>
            </w:r>
          </w:p>
        </w:tc>
      </w:tr>
      <w:tr w:rsidR="00000000" w14:paraId="7DB8FCED" w14:textId="77777777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5CD" w14:textId="77777777" w:rsidR="00000000" w:rsidRDefault="0017056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sz w:val="22"/>
                <w:szCs w:val="22"/>
              </w:rPr>
              <w:t>Basilare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0A06" w14:textId="77777777" w:rsidR="00000000" w:rsidRDefault="0017056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7CFF" w14:textId="77777777" w:rsidR="00000000" w:rsidRDefault="00170565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75/60</w:t>
            </w:r>
          </w:p>
        </w:tc>
      </w:tr>
      <w:tr w:rsidR="00000000" w14:paraId="02EDDFD9" w14:textId="77777777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C1C70" w14:textId="77777777" w:rsidR="00000000" w:rsidRDefault="0017056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sz w:val="22"/>
                <w:szCs w:val="22"/>
              </w:rPr>
              <w:t>Lacunoso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BD6C4" w14:textId="77777777" w:rsidR="00000000" w:rsidRDefault="0017056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147E" w14:textId="77777777" w:rsidR="00000000" w:rsidRDefault="00170565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50/40/30/20/10</w:t>
            </w:r>
          </w:p>
        </w:tc>
      </w:tr>
    </w:tbl>
    <w:p w14:paraId="7AB1328A" w14:textId="77777777" w:rsidR="00000000" w:rsidRDefault="00170565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85"/>
        <w:gridCol w:w="3185"/>
        <w:gridCol w:w="3195"/>
      </w:tblGrid>
      <w:tr w:rsidR="00000000" w14:paraId="4A33F153" w14:textId="77777777">
        <w:trPr>
          <w:trHeight w:val="9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C680" w14:textId="77777777" w:rsidR="00000000" w:rsidRDefault="00170565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16"/>
                <w:szCs w:val="16"/>
              </w:rPr>
              <w:t xml:space="preserve">ASILARE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822B2" w14:textId="77777777" w:rsidR="00000000" w:rsidRDefault="00170565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DEGUATO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7ECCB" w14:textId="77777777" w:rsidR="00000000" w:rsidRDefault="00170565">
            <w:pPr>
              <w:autoSpaceDE w:val="0"/>
            </w:pP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CCELLENTE </w:t>
            </w:r>
          </w:p>
        </w:tc>
      </w:tr>
      <w:tr w:rsidR="00000000" w14:paraId="10D66517" w14:textId="77777777">
        <w:trPr>
          <w:trHeight w:val="895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E53A" w14:textId="77777777" w:rsidR="00000000" w:rsidRDefault="00170565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L’allievo è in grado di affrontar</w:t>
            </w:r>
            <w:r>
              <w:rPr>
                <w:color w:val="000000"/>
                <w:sz w:val="20"/>
                <w:szCs w:val="20"/>
              </w:rPr>
              <w:t xml:space="preserve">e compiti semplici, in contesti noti, che porta a termine in modo autonomo e consapevole ponendo in atto procedure standard ed efficaci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C760" w14:textId="77777777" w:rsidR="00000000" w:rsidRDefault="00170565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L’allievo è in grado di affrontare compiti complessi, in contesti via via meno noti, per la cui soluzione efficace pone</w:t>
            </w:r>
            <w:r>
              <w:rPr>
                <w:color w:val="000000"/>
                <w:sz w:val="20"/>
                <w:szCs w:val="20"/>
              </w:rPr>
              <w:t xml:space="preserve"> in atto procedure appropriate, che esegue in modo autonomo e consapevole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7787" w14:textId="77777777" w:rsidR="00000000" w:rsidRDefault="00170565">
            <w:pPr>
              <w:autoSpaceDE w:val="0"/>
            </w:pPr>
            <w:r>
              <w:rPr>
                <w:color w:val="000000"/>
                <w:sz w:val="20"/>
                <w:szCs w:val="20"/>
              </w:rPr>
              <w:t>L’allievo è in grado di affrontare compiti complessi, anche in contesti poco noti, per la cui soluzione efficace pone in atto procedure innovative ed originali, che esegue in modo a</w:t>
            </w:r>
            <w:r>
              <w:rPr>
                <w:color w:val="000000"/>
                <w:sz w:val="20"/>
                <w:szCs w:val="20"/>
              </w:rPr>
              <w:t xml:space="preserve">utonomo e con piena consapevolezza dei processi attivati e dei principi sottostanti </w:t>
            </w:r>
          </w:p>
        </w:tc>
      </w:tr>
    </w:tbl>
    <w:p w14:paraId="0BF0DE54" w14:textId="77777777" w:rsidR="00000000" w:rsidRDefault="00170565">
      <w:pPr>
        <w:jc w:val="center"/>
        <w:rPr>
          <w:b/>
          <w:sz w:val="20"/>
          <w:szCs w:val="20"/>
          <w:u w:val="single"/>
        </w:rPr>
      </w:pPr>
    </w:p>
    <w:p w14:paraId="328DEE1F" w14:textId="77777777" w:rsidR="00000000" w:rsidRDefault="00170565">
      <w:pPr>
        <w:jc w:val="center"/>
        <w:rPr>
          <w:rFonts w:eastAsia="Calibri"/>
          <w:b/>
          <w:sz w:val="20"/>
          <w:szCs w:val="20"/>
        </w:rPr>
      </w:pPr>
      <w:r>
        <w:rPr>
          <w:rFonts w:eastAsia="+mn-ea"/>
          <w:b/>
          <w:bCs/>
          <w:sz w:val="28"/>
          <w:szCs w:val="28"/>
        </w:rPr>
        <w:t>Relazionale, affettiva e motivazionale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61"/>
        <w:gridCol w:w="1472"/>
        <w:gridCol w:w="532"/>
        <w:gridCol w:w="4650"/>
        <w:gridCol w:w="1449"/>
      </w:tblGrid>
      <w:tr w:rsidR="00000000" w14:paraId="71A9227D" w14:textId="77777777">
        <w:trPr>
          <w:cantSplit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D82F" w14:textId="77777777" w:rsidR="00000000" w:rsidRDefault="001705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DIMENSIONI DELLA INTELLIGENZA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62A0A" w14:textId="77777777" w:rsidR="00000000" w:rsidRDefault="001705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CRITERI</w:t>
            </w:r>
          </w:p>
        </w:tc>
        <w:tc>
          <w:tcPr>
            <w:tcW w:w="5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7867F" w14:textId="77777777" w:rsidR="00000000" w:rsidRDefault="001705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FOCUS DELL’OSSERVAZIONE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F66D7" w14:textId="77777777" w:rsidR="00000000" w:rsidRDefault="00170565">
            <w:pPr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PUNTEGGIO</w:t>
            </w:r>
          </w:p>
        </w:tc>
      </w:tr>
      <w:tr w:rsidR="00000000" w14:paraId="18013A49" w14:textId="77777777">
        <w:trPr>
          <w:cantSplit/>
        </w:trPr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D1431" w14:textId="77777777" w:rsidR="00000000" w:rsidRDefault="0017056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+mn-ea"/>
                <w:b/>
                <w:bCs/>
              </w:rPr>
              <w:t>Relazionale, affettiva e motivazionale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C5C2B" w14:textId="77777777" w:rsidR="00000000" w:rsidRDefault="00170565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Comunicazione e so</w:t>
            </w:r>
            <w:r>
              <w:rPr>
                <w:rFonts w:eastAsia="Calibri"/>
                <w:bCs/>
                <w:sz w:val="20"/>
                <w:szCs w:val="20"/>
              </w:rPr>
              <w:t>cializzazione di esperienze e conoscenze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89239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91-100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E6750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L’allievo ha un’ottima comunicazione con i pari, socializza esperienze e saperi interagendo attraverso l’ascolto attivo ed arricchendo-riorganizzando le proprie idee in modo dinamico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5F0D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4C1DE7A3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BDB8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BDBFC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34FD3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76-90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A5D8C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L’allievo comun</w:t>
            </w:r>
            <w:r>
              <w:rPr>
                <w:rFonts w:eastAsia="Calibri"/>
                <w:sz w:val="20"/>
                <w:szCs w:val="20"/>
              </w:rPr>
              <w:t>ica con i pari, socializza esperienze e saperi esercitando l’ascolto e con buona capacità di arricchire-riorganizzare le proprie idee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37C21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5D57BC8A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3667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CD42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22D87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61-75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951A3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L’allievo ha una comunicazione essenziale con i pari, socializza alcune esperienze e saperi, non è costante nell</w:t>
            </w:r>
            <w:r>
              <w:rPr>
                <w:rFonts w:eastAsia="Calibri"/>
                <w:sz w:val="20"/>
                <w:szCs w:val="20"/>
              </w:rPr>
              <w:t>’ascolto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9987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2287655F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8E01D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A742E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7D2AA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&lt; 60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9A84F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L’allievo ha difficoltà a comunicare e ad ascoltare i pari, è disponibile saltuariamente a socializzare le esperienze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AD5C2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05F556D1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A496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ED55F" w14:textId="77777777" w:rsidR="00000000" w:rsidRDefault="00170565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Relazione con i docenti e le altre figure adulte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C9745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91-100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41245" w14:textId="77777777" w:rsidR="00000000" w:rsidRDefault="00170565">
            <w:pPr>
              <w:pStyle w:val="NormaleWeb"/>
              <w:tabs>
                <w:tab w:val="left" w:pos="708"/>
              </w:tabs>
              <w:spacing w:before="0" w:after="0"/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L’allievo entra in relazione con gli adulti con uno stile ape</w:t>
            </w:r>
            <w:r>
              <w:rPr>
                <w:sz w:val="20"/>
                <w:szCs w:val="20"/>
              </w:rPr>
              <w:t>rto e costruttivo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E9F7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21670E74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383D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A4B5B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9E20A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76-90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15666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L’allievo si relaziona con gli adulti adottando un comportamento pienamente corretto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6CCE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7370B245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23609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FAC18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9F0BC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61-75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511DE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Nelle relazioni con gli adulti l’allievo manifesta una correttezza essenziale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6CFA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7E97E249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40025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667AE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448B0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&lt; 60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576E7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L’allievo presenta lacune nella cura delle rel</w:t>
            </w:r>
            <w:r>
              <w:rPr>
                <w:rFonts w:eastAsia="Calibri"/>
                <w:sz w:val="20"/>
                <w:szCs w:val="20"/>
              </w:rPr>
              <w:t>azioni con gli adulti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F7C7E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6182FC4D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0F5AB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D715F" w14:textId="77777777" w:rsidR="00000000" w:rsidRDefault="0017056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Curiosità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31197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91-100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6C405" w14:textId="77777777" w:rsidR="00000000" w:rsidRDefault="00170565">
            <w:pPr>
              <w:pStyle w:val="NormaleWeb"/>
              <w:tabs>
                <w:tab w:val="left" w:pos="708"/>
              </w:tabs>
              <w:spacing w:before="0" w:after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Ha una forte motivazione all’ esplorazione e all’approfondimento del compito. Si lancia alla ricerca di informazioni / alla ricerca di dati ed elementi che caratterizzano il problema. Pone domande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B873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2CF20B27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5FEB8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9D67F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6B781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76-90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AA2E2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Ha una </w:t>
            </w:r>
            <w:r>
              <w:rPr>
                <w:rFonts w:eastAsia="Calibri"/>
                <w:sz w:val="20"/>
                <w:szCs w:val="20"/>
              </w:rPr>
              <w:t>buona motivazione all’ esplorazione e all’approfondimento del compito. Ricerca informazioni / dati ed elementi che caratterizzano il problema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9BD5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342DAF1A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A9AA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B812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782A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61-75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8CC4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Ha una motivazione minima all’ esplorazione del compito. Solo se sollecitato ricerca informazioni / dati</w:t>
            </w:r>
            <w:r>
              <w:rPr>
                <w:rFonts w:eastAsia="Calibri"/>
                <w:sz w:val="20"/>
                <w:szCs w:val="20"/>
              </w:rPr>
              <w:t xml:space="preserve"> ed elementi che caratterizzano il problema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2D2A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611ED09B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34240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67DE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8896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60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6D3A3" w14:textId="77777777" w:rsidR="00000000" w:rsidRDefault="00170565">
            <w:pPr>
              <w:pStyle w:val="NormaleWeb"/>
              <w:tabs>
                <w:tab w:val="left" w:pos="708"/>
              </w:tabs>
              <w:spacing w:before="0" w:after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Sembra non avere motivazione all’esplorazione del compito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D255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07B2C998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5C051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E6DB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Superamento delle crisi</w:t>
            </w:r>
          </w:p>
          <w:p w14:paraId="6DE803BF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4AC52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91-100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3C264" w14:textId="77777777" w:rsidR="00000000" w:rsidRDefault="00170565">
            <w:pPr>
              <w:pStyle w:val="NormaleWeb"/>
              <w:tabs>
                <w:tab w:val="left" w:pos="708"/>
              </w:tabs>
              <w:spacing w:before="0" w:after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L’allievo si trova a suo agio di fronte alle crisi ed è in grado di scegliere tra più strategie quella più ade</w:t>
            </w:r>
            <w:r>
              <w:rPr>
                <w:sz w:val="20"/>
                <w:szCs w:val="20"/>
              </w:rPr>
              <w:t>guata e stimolante dal punto di vista degli apprendimenti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793A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0C788C80" w14:textId="77777777" w:rsidR="00000000" w:rsidRDefault="001705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171ACD59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C7D72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56537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8D0E9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76-90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363FF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L’allievo è in grado di affrontare le crisi con una strategia di richiesta di aiuto e di intervento attivo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F019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57033CF6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486C7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6A05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700AE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61-75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1FC42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Nei confronti delle crisi l’allievo mette in atto alcune strategie min</w:t>
            </w:r>
            <w:r>
              <w:rPr>
                <w:rFonts w:eastAsia="Calibri"/>
                <w:sz w:val="20"/>
                <w:szCs w:val="20"/>
              </w:rPr>
              <w:t>ime per tentare di superare le difficoltà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76323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080E0DA0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67DF6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B22FA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9BE25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&lt; 60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04572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Nei confronti delle crisi l’allievo entra in confusione e chiede aiuto agli altri delegando a loro la risposta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4DC24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1E2D5D9D" w14:textId="77777777" w:rsidR="00000000" w:rsidRDefault="00170565">
      <w:pPr>
        <w:jc w:val="center"/>
        <w:rPr>
          <w:rFonts w:eastAsia="+mn-ea"/>
          <w:b/>
          <w:bCs/>
          <w:sz w:val="28"/>
          <w:szCs w:val="28"/>
        </w:rPr>
      </w:pPr>
    </w:p>
    <w:p w14:paraId="4D6D0323" w14:textId="77777777" w:rsidR="00000000" w:rsidRDefault="00170565">
      <w:pPr>
        <w:jc w:val="center"/>
        <w:rPr>
          <w:rFonts w:eastAsia="Calibri"/>
          <w:b/>
          <w:sz w:val="20"/>
          <w:szCs w:val="20"/>
        </w:rPr>
      </w:pPr>
      <w:r>
        <w:rPr>
          <w:rFonts w:eastAsia="+mn-ea"/>
          <w:b/>
          <w:bCs/>
          <w:sz w:val="28"/>
          <w:szCs w:val="28"/>
        </w:rPr>
        <w:t xml:space="preserve">Sociale, </w:t>
      </w:r>
      <w:r>
        <w:rPr>
          <w:rFonts w:eastAsia="Calibri"/>
          <w:b/>
          <w:sz w:val="28"/>
          <w:szCs w:val="28"/>
        </w:rPr>
        <w:t>Pratica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61"/>
        <w:gridCol w:w="1405"/>
        <w:gridCol w:w="566"/>
        <w:gridCol w:w="4683"/>
        <w:gridCol w:w="1449"/>
      </w:tblGrid>
      <w:tr w:rsidR="00000000" w14:paraId="55E71AE6" w14:textId="77777777">
        <w:trPr>
          <w:cantSplit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E2AE8" w14:textId="77777777" w:rsidR="00000000" w:rsidRDefault="001705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DIMENSIONI DELLA INTELLIGENZA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F447" w14:textId="77777777" w:rsidR="00000000" w:rsidRDefault="001705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CRITERI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1424" w14:textId="77777777" w:rsidR="00000000" w:rsidRDefault="001705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FOCUS DELL’OSSERVAZIONE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9ACCE" w14:textId="77777777" w:rsidR="00000000" w:rsidRDefault="00170565">
            <w:pPr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PUNTEGGIO</w:t>
            </w:r>
          </w:p>
        </w:tc>
      </w:tr>
      <w:tr w:rsidR="00000000" w14:paraId="40328802" w14:textId="77777777">
        <w:trPr>
          <w:cantSplit/>
        </w:trPr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CF03" w14:textId="77777777" w:rsidR="00000000" w:rsidRDefault="00170565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+mn-ea"/>
                <w:b/>
                <w:bCs/>
              </w:rPr>
              <w:t>S</w:t>
            </w:r>
            <w:r>
              <w:rPr>
                <w:rFonts w:eastAsia="+mn-ea"/>
                <w:b/>
                <w:bCs/>
              </w:rPr>
              <w:t>ociale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55751" w14:textId="77777777" w:rsidR="00000000" w:rsidRDefault="0017056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Rispetto dei tempi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A53A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91-100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68401" w14:textId="77777777" w:rsidR="00000000" w:rsidRDefault="00170565">
            <w:pPr>
              <w:pStyle w:val="NormaleWeb"/>
              <w:tabs>
                <w:tab w:val="left" w:pos="708"/>
              </w:tabs>
              <w:spacing w:before="0" w:after="0"/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L’allievo ha impiegato in modo efficace il tempo a disposizione pianificando autonomamente le proprie attività e distribuendole secondo un ordine di priorità.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2DD5A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2C69A355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850C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512C6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E01B0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76-90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3628D" w14:textId="77777777" w:rsidR="00000000" w:rsidRDefault="00170565">
            <w:pPr>
              <w:pStyle w:val="NormaleWeb"/>
              <w:tabs>
                <w:tab w:val="left" w:pos="708"/>
              </w:tabs>
              <w:spacing w:before="0" w:after="0"/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Il periodo necessario per la realizzazione è conforme </w:t>
            </w:r>
            <w:r>
              <w:rPr>
                <w:sz w:val="20"/>
                <w:szCs w:val="20"/>
              </w:rPr>
              <w:t>a quanto indicato e l’allievo ha utilizzato in modo efficace il tempo a disposizione, avvalendosi di una pianificazione.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9C1B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3624961D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C074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31468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B3C6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61-75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76C2E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Ha pianificato il lavoro, seppure con qualche discontinuità. Il periodo necessario per la realizzazione è di poco più ampio r</w:t>
            </w:r>
            <w:r>
              <w:rPr>
                <w:rFonts w:eastAsia="Calibri"/>
                <w:sz w:val="20"/>
                <w:szCs w:val="20"/>
              </w:rPr>
              <w:t>ispetto a quanto indicato e l’allievo ha utilizzato in modo efficace – se pur lento - il tempo a disposizione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CB7E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5B530A43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9B3F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38904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C4316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&lt; 60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6544B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 xml:space="preserve">Il periodo necessario per la realizzazione è più ampio rispetto a quanto indicato e l’allievo ha disperso il tempo a disposizione, anche </w:t>
            </w:r>
            <w:r>
              <w:rPr>
                <w:rFonts w:eastAsia="Calibri"/>
                <w:sz w:val="20"/>
                <w:szCs w:val="20"/>
              </w:rPr>
              <w:t>a causa di una debole pianificazione.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AF04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104E5DD6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D9611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2C8F7" w14:textId="77777777" w:rsidR="00000000" w:rsidRDefault="0017056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Cooperazione e disponibilità ad assumersi incarichi e a portarli a termine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8DCF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91-100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357C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Nel gruppo di lavoro è disponibile alla cooperazione, assume volentieri incarichi, che porta a termine con notevole senso di respons</w:t>
            </w:r>
            <w:r>
              <w:rPr>
                <w:rFonts w:eastAsia="Calibri"/>
                <w:sz w:val="20"/>
                <w:szCs w:val="20"/>
              </w:rPr>
              <w:t>abilità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B67B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3CFED96A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835B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5FEC5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B94B3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76-90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4554C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Nel gruppo di lavoro è discretamente disponibile alla cooperazione, assume incarichi, e li porta a termine con un certo senso di responsabilità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8F5E9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368B145A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79565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0E06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5B6DA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61-75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48549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Nel gruppo di lavoro accetta di cooperare, portando a termine gli incarichi con disc</w:t>
            </w:r>
            <w:r>
              <w:rPr>
                <w:rFonts w:eastAsia="Calibri"/>
                <w:sz w:val="20"/>
                <w:szCs w:val="20"/>
              </w:rPr>
              <w:t>ontinuità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3549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6127F6EA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8A94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906FD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DECBB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&lt; 60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F8D16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Nel gruppo di lavoro coopera solo in compiti limitati, che porta a termine solo se sollecitato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65F2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211708AE" w14:textId="77777777">
        <w:trPr>
          <w:cantSplit/>
        </w:trPr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84E8A" w14:textId="77777777" w:rsidR="00000000" w:rsidRDefault="001705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</w:rPr>
              <w:t>Pratica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9F4AC" w14:textId="77777777" w:rsidR="00000000" w:rsidRDefault="0017056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Precisione e destrezza nell’utilizzo degli strumenti e delle tecnologie 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C63F2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91-100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2FF53" w14:textId="77777777" w:rsidR="00000000" w:rsidRDefault="00170565">
            <w:pPr>
              <w:pStyle w:val="NormaleWeb"/>
              <w:tabs>
                <w:tab w:val="left" w:pos="708"/>
              </w:tabs>
              <w:spacing w:before="0" w:after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Usa strumenti e tecnologie con precisione, destrez</w:t>
            </w:r>
            <w:r>
              <w:rPr>
                <w:sz w:val="20"/>
                <w:szCs w:val="20"/>
              </w:rPr>
              <w:t>za e efficienza. Trova soluzione ai problemi tecnici, unendo manualità, spirito pratico a intuizione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E6C6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407DEFC6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4D162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14BBC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32871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76-90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332EB" w14:textId="77777777" w:rsidR="00000000" w:rsidRDefault="00170565">
            <w:pPr>
              <w:pStyle w:val="NormaleWeb"/>
              <w:tabs>
                <w:tab w:val="left" w:pos="708"/>
              </w:tabs>
              <w:spacing w:before="0" w:after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Usa strumenti e tecnologie con discreta precisione e destrezza. Trova soluzione ad alcuni problemi tecnici con discreta manualità, spirito pratic</w:t>
            </w:r>
            <w:r>
              <w:rPr>
                <w:sz w:val="20"/>
                <w:szCs w:val="20"/>
              </w:rPr>
              <w:t>o e discreta intuizione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403C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4FE774FE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45EB0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6506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D5DE9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61-75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89F77" w14:textId="77777777" w:rsidR="00000000" w:rsidRDefault="00170565">
            <w:pPr>
              <w:pStyle w:val="NormaleWeb"/>
              <w:tabs>
                <w:tab w:val="left" w:pos="708"/>
              </w:tabs>
              <w:spacing w:before="0" w:after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Usa strumenti e tecnologie al minimo delle loro potenzialità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80AF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7FAC1F16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FAF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69D7E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4BA6D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&lt; 60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09E4C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Utilizza gli strumenti e le tecnologie in modo assolutamente inadeguato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59404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49FAC40D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93B2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BB27" w14:textId="77777777" w:rsidR="00000000" w:rsidRDefault="0017056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Funzionalità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79671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91-100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4DA2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Il prodotto è eccellente dal punto di vista della funzion</w:t>
            </w:r>
            <w:r>
              <w:rPr>
                <w:rFonts w:eastAsia="Calibri"/>
                <w:sz w:val="20"/>
                <w:szCs w:val="20"/>
              </w:rPr>
              <w:t>alità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1EDC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5037839E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FF04E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2A20D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8BA9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76-90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C26A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Il prodotto è funzionale secondo i parametri di accettabilità piena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2530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5C58BA84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134CA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314E8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5D4EF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61-75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6A7B2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Il prodotto presenta una funzionalità minima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2D76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73889223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5210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1102C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63216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&lt; 60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C687C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Il prodotto presenta lacune che ne rendono incerta la funzionalità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12581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</w:tbl>
    <w:p w14:paraId="595B4578" w14:textId="77777777" w:rsidR="00000000" w:rsidRDefault="00170565">
      <w:pPr>
        <w:jc w:val="center"/>
        <w:rPr>
          <w:sz w:val="20"/>
          <w:szCs w:val="20"/>
        </w:rPr>
      </w:pPr>
    </w:p>
    <w:p w14:paraId="1D84F712" w14:textId="77777777" w:rsidR="00000000" w:rsidRDefault="00170565">
      <w:pPr>
        <w:jc w:val="center"/>
        <w:rPr>
          <w:rFonts w:eastAsia="Calibri"/>
          <w:b/>
          <w:sz w:val="28"/>
          <w:szCs w:val="28"/>
        </w:rPr>
      </w:pPr>
    </w:p>
    <w:p w14:paraId="1107254A" w14:textId="77777777" w:rsidR="00000000" w:rsidRDefault="00170565">
      <w:pPr>
        <w:jc w:val="center"/>
        <w:rPr>
          <w:rFonts w:eastAsia="Calibri"/>
          <w:b/>
          <w:sz w:val="28"/>
          <w:szCs w:val="28"/>
        </w:rPr>
      </w:pPr>
    </w:p>
    <w:p w14:paraId="5A2E40C1" w14:textId="77777777" w:rsidR="00000000" w:rsidRDefault="00170565">
      <w:pPr>
        <w:jc w:val="center"/>
        <w:rPr>
          <w:rFonts w:eastAsia="Calibri"/>
          <w:b/>
          <w:sz w:val="28"/>
          <w:szCs w:val="28"/>
        </w:rPr>
      </w:pPr>
    </w:p>
    <w:p w14:paraId="3B7700C8" w14:textId="77777777" w:rsidR="00000000" w:rsidRDefault="00170565">
      <w:pPr>
        <w:jc w:val="center"/>
        <w:rPr>
          <w:rFonts w:eastAsia="Calibri"/>
          <w:b/>
          <w:sz w:val="28"/>
          <w:szCs w:val="28"/>
        </w:rPr>
      </w:pPr>
    </w:p>
    <w:p w14:paraId="5F65DC3C" w14:textId="77777777" w:rsidR="00000000" w:rsidRDefault="00170565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8"/>
          <w:szCs w:val="28"/>
        </w:rPr>
        <w:lastRenderedPageBreak/>
        <w:t>Cognitiva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61"/>
        <w:gridCol w:w="1427"/>
        <w:gridCol w:w="544"/>
        <w:gridCol w:w="4683"/>
        <w:gridCol w:w="1449"/>
      </w:tblGrid>
      <w:tr w:rsidR="00000000" w14:paraId="0A7AD229" w14:textId="77777777">
        <w:trPr>
          <w:cantSplit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ED2FF" w14:textId="77777777" w:rsidR="00000000" w:rsidRDefault="001705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DIMENSIONI DELLA INTELLI</w:t>
            </w:r>
            <w:r>
              <w:rPr>
                <w:rFonts w:eastAsia="Calibri"/>
                <w:b/>
                <w:sz w:val="20"/>
                <w:szCs w:val="20"/>
              </w:rPr>
              <w:t>GENZA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15B5F" w14:textId="77777777" w:rsidR="00000000" w:rsidRDefault="001705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CRITERI</w:t>
            </w: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B4A70" w14:textId="77777777" w:rsidR="00000000" w:rsidRDefault="001705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FOCUS DELL’OSSERVAZIONE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9F80" w14:textId="77777777" w:rsidR="00000000" w:rsidRDefault="00170565">
            <w:pPr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PUNTEGGIO</w:t>
            </w:r>
          </w:p>
        </w:tc>
      </w:tr>
      <w:tr w:rsidR="00000000" w14:paraId="2F9AE1CC" w14:textId="77777777">
        <w:trPr>
          <w:cantSplit/>
        </w:trPr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D2E83" w14:textId="77777777" w:rsidR="00000000" w:rsidRDefault="00170565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</w:rPr>
              <w:t>Cognitiva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E133B" w14:textId="77777777" w:rsidR="00000000" w:rsidRDefault="0017056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Uso del linguaggio settoriale-tecnico- professionale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4AEC0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91-100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E04E" w14:textId="77777777" w:rsidR="00000000" w:rsidRDefault="00170565">
            <w:pPr>
              <w:pStyle w:val="NormaleWeb"/>
              <w:tabs>
                <w:tab w:val="left" w:pos="708"/>
              </w:tabs>
              <w:spacing w:before="0" w:after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Ha un linguaggio ricco e articolato, usando anche termini settoriali - tecnici – professionali in modo pertinente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E109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6F1BDD7A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2C8B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ABDBF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DF56C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76-90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EA15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La padronanza</w:t>
            </w:r>
            <w:r>
              <w:rPr>
                <w:rFonts w:eastAsia="Calibri"/>
                <w:sz w:val="20"/>
                <w:szCs w:val="20"/>
              </w:rPr>
              <w:t xml:space="preserve"> del linguaggio, compresi i termini settoriali- tecnico-professionale da parte dell’allievo è soddisfacente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CE3CD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14281CFC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C7F65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009A7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F1BD7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61-75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BEE96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Mostra di possedere un minimo lessico settoriale-tecnico-professionale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C9E0C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22B30EBC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B54E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44F4C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E7E8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&lt; 60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8C31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Presenta lacune nel linguaggio settoriale-tecnico-professi</w:t>
            </w:r>
            <w:r>
              <w:rPr>
                <w:rFonts w:eastAsia="Calibri"/>
                <w:sz w:val="20"/>
                <w:szCs w:val="20"/>
              </w:rPr>
              <w:t>onale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16A2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1C386086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8F985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3822" w14:textId="77777777" w:rsidR="00000000" w:rsidRDefault="0017056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Completezza, pertinenza, organizzazione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61DE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91-100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62AE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Il prodotto contiene tutte le parti e le informazioni utili e pertinenti a sviluppare la consegna, anche quelle ricavabili da una propria ricerca personale e le collega tra loro in forma organica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8FAB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1A36F2A2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C082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50E2C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D8ABF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76-90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09648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Il prodotto contiene tutte le parti e le informazioni utili e pertinenti a sviluppare la consegna e le collega tra loro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1A48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6B63607C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6E65A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FE433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23E0F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61-75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3B4DE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Il prodotto contiene le parti e le informazioni di base pertinenti a sviluppare la consegna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864F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57B1BBAB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96271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26A61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80991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&lt; 60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3E31A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Il prodotto present</w:t>
            </w:r>
            <w:r>
              <w:rPr>
                <w:rFonts w:eastAsia="Calibri"/>
                <w:sz w:val="20"/>
                <w:szCs w:val="20"/>
              </w:rPr>
              <w:t>a lacune circa la completezza e la pertinenza, le parti e le informazioni non sono collegate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C5E12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338E56E0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974DF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5827A" w14:textId="77777777" w:rsidR="00000000" w:rsidRDefault="00170565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Capacità di trasferire le conoscenze acquisite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B58A4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91-100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448A6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Ha un’eccellente capacità di trasferire saperi e saper fare in situazioni nuove, con pertinenza, adattando</w:t>
            </w:r>
            <w:r>
              <w:rPr>
                <w:rFonts w:eastAsia="Calibri"/>
                <w:sz w:val="20"/>
                <w:szCs w:val="20"/>
              </w:rPr>
              <w:t>li e rielaborandoli nel nuovo contesto, individuando collegamenti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BD33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3B25FF09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97D4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92A9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0D93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76-90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89260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Trasferisce saperi e saper fare in situazioni nuove, adattandoli e rielaborandoli nel nuovo contesto, individuando collegamenti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3BC6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4DDBD4A5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5C985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0D792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AD73A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61-75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FA815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Trasferisce i saperi e saper fare essenzia</w:t>
            </w:r>
            <w:r>
              <w:rPr>
                <w:rFonts w:eastAsia="Calibri"/>
                <w:sz w:val="20"/>
                <w:szCs w:val="20"/>
              </w:rPr>
              <w:t>li in situazioni nuove e non sempre con pertinenza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00991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5855BC18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99709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3E6A0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33E00" w14:textId="77777777" w:rsidR="00000000" w:rsidRDefault="00170565">
            <w:pPr>
              <w:pStyle w:val="NormaleWeb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&lt; 60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507A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Usa saperi e saper fare acquisiti solo nel medesimo contesto, non sviluppando i suoi apprendimenti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474A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11AFF620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DD93B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9795" w14:textId="77777777" w:rsidR="00000000" w:rsidRDefault="0017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Ricerca e gestione delle informazioni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AFF62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91-100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3F453" w14:textId="77777777" w:rsidR="00000000" w:rsidRDefault="00170565">
            <w:pPr>
              <w:pStyle w:val="NormaleWeb"/>
              <w:tabs>
                <w:tab w:val="left" w:pos="708"/>
              </w:tabs>
              <w:spacing w:before="0" w:after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Ricerca, raccoglie e organizza le informazioni co</w:t>
            </w:r>
            <w:r>
              <w:rPr>
                <w:sz w:val="20"/>
                <w:szCs w:val="20"/>
              </w:rPr>
              <w:t>n attenzione al metodo. Le sa ritrovare e riutilizzare al momento opportuno e interpretare secondo una chiave di lettura.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BD96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55D619FE" w14:textId="77777777" w:rsidR="00000000" w:rsidRDefault="001705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59A16FB1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1DCBA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DA0C3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D46D6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76-90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34C17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Ricerca, raccoglie e organizza le informazioni con discreta attenzione al metodo. Le sa ritrovare e riutilizzare al momento</w:t>
            </w:r>
            <w:r>
              <w:rPr>
                <w:sz w:val="20"/>
                <w:szCs w:val="20"/>
              </w:rPr>
              <w:t xml:space="preserve"> opportuno, dà un suo contributo di base all’ interpretazione secondo una chiave di lettura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1214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53C0BFD5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6BEC2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0C9B5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6E531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61-75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36ABC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L’allievo ricerca le informazioni di base, raccogliendole e organizzandole in maniera appena adeguata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27149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43FB1FBB" w14:textId="77777777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1EB4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2AE71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F0BA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60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1FAF2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L’allievo ha un atteggiamento discontinuo n</w:t>
            </w:r>
            <w:r>
              <w:rPr>
                <w:sz w:val="20"/>
                <w:szCs w:val="20"/>
              </w:rPr>
              <w:t>ella ricerca delle informazioni e si muove con scarsi elementi di metodo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D48D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13FD222D" w14:textId="77777777" w:rsidR="00000000" w:rsidRDefault="00170565">
      <w:pPr>
        <w:rPr>
          <w:sz w:val="20"/>
          <w:szCs w:val="20"/>
        </w:rPr>
      </w:pPr>
    </w:p>
    <w:p w14:paraId="7114D8A2" w14:textId="77777777" w:rsidR="00000000" w:rsidRDefault="00170565">
      <w:pPr>
        <w:jc w:val="center"/>
        <w:rPr>
          <w:b/>
          <w:sz w:val="28"/>
          <w:szCs w:val="28"/>
        </w:rPr>
      </w:pPr>
    </w:p>
    <w:p w14:paraId="47C7B936" w14:textId="77777777" w:rsidR="00000000" w:rsidRDefault="00170565">
      <w:pPr>
        <w:jc w:val="center"/>
        <w:rPr>
          <w:rFonts w:eastAsia="Calibri"/>
          <w:b/>
          <w:sz w:val="20"/>
          <w:szCs w:val="20"/>
        </w:rPr>
      </w:pPr>
      <w:r>
        <w:rPr>
          <w:b/>
          <w:sz w:val="28"/>
          <w:szCs w:val="28"/>
        </w:rPr>
        <w:t>Della metacompetenza, del problem solving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92"/>
        <w:gridCol w:w="1538"/>
        <w:gridCol w:w="516"/>
        <w:gridCol w:w="4569"/>
        <w:gridCol w:w="1449"/>
      </w:tblGrid>
      <w:tr w:rsidR="00000000" w14:paraId="629291A1" w14:textId="77777777">
        <w:trPr>
          <w:cantSplit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17EB" w14:textId="77777777" w:rsidR="00000000" w:rsidRDefault="001705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DIMENSIONI DELLA INTELLIGENZA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78143" w14:textId="77777777" w:rsidR="00000000" w:rsidRDefault="001705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CRITERI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6E0F3" w14:textId="77777777" w:rsidR="00000000" w:rsidRDefault="001705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FOCUS DELL’OSSERVAZIONE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9C8C" w14:textId="77777777" w:rsidR="00000000" w:rsidRDefault="00170565">
            <w:pPr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PUNTEGGIO</w:t>
            </w:r>
          </w:p>
        </w:tc>
      </w:tr>
      <w:tr w:rsidR="00000000" w14:paraId="7E03ACA1" w14:textId="77777777">
        <w:trPr>
          <w:cantSplit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9C779" w14:textId="77777777" w:rsidR="00000000" w:rsidRDefault="001705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Della metacompetenza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63BB5" w14:textId="77777777" w:rsidR="00000000" w:rsidRDefault="0017056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Consapevolezza riflessiva e critica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D64ED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91-100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5873B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Riflette su ciò cha ha imparato e sul proprio lavoro cogliendo appieno il processo personale svolto, che affronta in modo particolarmente critico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9F94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03BEEC6F" w14:textId="77777777">
        <w:trPr>
          <w:cantSplit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2A1B5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29B74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2B756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76-90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0445F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Riflette su ciò cha ha imparato e sul proprio lavoro cogliendo il processo personale di lavoro svolt</w:t>
            </w:r>
            <w:r>
              <w:rPr>
                <w:sz w:val="20"/>
                <w:szCs w:val="20"/>
              </w:rPr>
              <w:t>o, che affronta in modo critico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BBA18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3F62D86C" w14:textId="77777777">
        <w:trPr>
          <w:cantSplit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1D43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C835B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2919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61-75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DABA0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Coglie gli aspetti essenziali di ciò cha ha imparato e del proprio lavoro e mostra un certo senso critico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0997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78D85681" w14:textId="77777777">
        <w:trPr>
          <w:cantSplit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76BC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8D96C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9D6E1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60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55CFE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 un atteggiamento operativo e indica solo preferenze emotive (mi piace, non mi piace)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D3B49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54F2ADFB" w14:textId="77777777">
        <w:trPr>
          <w:cantSplit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B7DCA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569A8" w14:textId="77777777" w:rsidR="00000000" w:rsidRDefault="0017056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</w:t>
            </w:r>
            <w:r>
              <w:rPr>
                <w:bCs/>
                <w:sz w:val="20"/>
                <w:szCs w:val="20"/>
              </w:rPr>
              <w:t>tovalutazione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2F925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91-100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CD33D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L’allievo dimostra di procedere con una costante attenzione valutativa del proprio lavoro e mira al suo miglioramento continuativo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B0FC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0714CA2E" w14:textId="77777777">
        <w:trPr>
          <w:cantSplit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94860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A950A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9EBD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76-90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A8708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L’allievo è in grado di valutare correttamente il proprio lavoro e di intervenire per le neces</w:t>
            </w:r>
            <w:r>
              <w:rPr>
                <w:sz w:val="20"/>
                <w:szCs w:val="20"/>
              </w:rPr>
              <w:t>sarie correzioni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3DF5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0D4923CC" w14:textId="77777777">
        <w:trPr>
          <w:cantSplit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D08F3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1BA1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9E906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61-75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56A2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L’allievo svolge in maniera minimale la valutazione del suo lavoro e gli interventi di correzione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5B51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0F63B80F" w14:textId="77777777">
        <w:trPr>
          <w:cantSplit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EF5D7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A23CD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C627C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60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B285C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La valutazione del lavoro avviene in modo lacunoso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807E5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1DCE9333" w14:textId="77777777">
        <w:trPr>
          <w:cantSplit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8BF15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78C35" w14:textId="77777777" w:rsidR="00000000" w:rsidRDefault="0017056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Capacità di cogliere i processi culturali, scientifici e tecnologici</w:t>
            </w:r>
            <w:r>
              <w:rPr>
                <w:bCs/>
                <w:sz w:val="20"/>
                <w:szCs w:val="20"/>
              </w:rPr>
              <w:t xml:space="preserve"> sottostanti al lavoro svolto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A7F3B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91-100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FDA32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È dotato di una capacità eccellente di cogliere i processi culturali, scientifici e tecnologici che sottostanno al lavoro svolto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68E3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70FB3E79" w14:textId="77777777">
        <w:trPr>
          <w:cantSplit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D0FD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B3C00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9876B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76-90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CEF49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È in grado di cogliere in modo soddisfacente i processi culturali, scientifici e</w:t>
            </w:r>
            <w:r>
              <w:rPr>
                <w:sz w:val="20"/>
                <w:szCs w:val="20"/>
              </w:rPr>
              <w:t xml:space="preserve"> tecnologici che sottostanno al lavoro svolto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8E12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4ECC5B06" w14:textId="77777777">
        <w:trPr>
          <w:cantSplit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A48F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E04DA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DF42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61-75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DCC6E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Coglie i processi culturali, scientifici e tecnologici essenziali che sottostanno al lavoro svolto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6F8D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5889829A" w14:textId="77777777">
        <w:trPr>
          <w:cantSplit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D71D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53686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974FE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60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A0498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 in modo lacunoso i processi sottostanti il lavoro svolto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30A1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6B89DC7E" w14:textId="77777777">
        <w:trPr>
          <w:cantSplit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4404A" w14:textId="77777777" w:rsidR="00000000" w:rsidRDefault="001705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</w:rPr>
              <w:t>Del problem solving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31167" w14:textId="77777777" w:rsidR="00000000" w:rsidRDefault="0017056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Cre</w:t>
            </w:r>
            <w:r>
              <w:rPr>
                <w:bCs/>
                <w:sz w:val="20"/>
                <w:szCs w:val="20"/>
              </w:rPr>
              <w:t>atività</w:t>
            </w:r>
            <w:r>
              <w:rPr>
                <w:sz w:val="20"/>
                <w:szCs w:val="20"/>
              </w:rPr>
              <w:t> 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F70F0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91-100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C7CD4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Elabora nuove connessioni tra pensieri e oggetti, innova in modo personale il processo di lavoro, realizza produzioni originali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C274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0E39A76D" w14:textId="77777777">
        <w:trPr>
          <w:cantSplit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CAD75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739B3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337C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76-90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D035F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Trova qualche nuova connessione tra pensieri e oggetti e apporta qualche contributo personale al proc</w:t>
            </w:r>
            <w:r>
              <w:rPr>
                <w:sz w:val="20"/>
                <w:szCs w:val="20"/>
              </w:rPr>
              <w:t>esso di lavoro, realizza produzioni abbastanza originali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3FDB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2B3583CC" w14:textId="77777777">
        <w:trPr>
          <w:cantSplit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C588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D072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F5752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61-75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59738" w14:textId="77777777" w:rsidR="00000000" w:rsidRDefault="0017056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L’allievo propone connessioni consuete tra pensieri e oggetti, dà scarsi contributi personali e originali al processo di lavoro e nel prodotto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FC2F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622E9900" w14:textId="77777777">
        <w:trPr>
          <w:cantSplit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F22A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012EC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9D29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60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F4EC" w14:textId="77777777" w:rsidR="00000000" w:rsidRDefault="00170565">
            <w:pPr>
              <w:pStyle w:val="NormaleWeb"/>
              <w:tabs>
                <w:tab w:val="left" w:pos="708"/>
              </w:tabs>
              <w:spacing w:before="0" w:after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L’allievo non esprime nel processo di</w:t>
            </w:r>
            <w:r>
              <w:rPr>
                <w:sz w:val="20"/>
                <w:szCs w:val="20"/>
              </w:rPr>
              <w:t xml:space="preserve"> lavoro alcun elemento di creatività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096F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5EB5B28E" w14:textId="77777777">
        <w:trPr>
          <w:cantSplit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07F40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E8374" w14:textId="77777777" w:rsidR="00000000" w:rsidRDefault="0017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Autonomia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5E4BE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91-100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4FA34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È completamente autonomo nello svolgere il compito, nella scelta degli strumenti e/o delle informazioni, anche in situazioni nuove e problematiche. È di supporto agli altri in tutte le situazioni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8B08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0FB6F0D1" w14:textId="77777777">
        <w:trPr>
          <w:cantSplit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FED24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96C12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E141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76-90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557FA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È autonomo nello svolgere il compito, nella scelta degli strumenti e/o delle informazioni. È di supporto agli altri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D1BC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1CC7FC2D" w14:textId="77777777">
        <w:trPr>
          <w:cantSplit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3B65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077BE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E9D26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61-75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F8EA7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Ha un’autonomia limitata nello svolgere il compito, nella scelta degli strumenti e/o delle informazioni ed abbisogna spesso</w:t>
            </w:r>
            <w:r>
              <w:rPr>
                <w:sz w:val="20"/>
                <w:szCs w:val="20"/>
              </w:rPr>
              <w:t xml:space="preserve"> di spiegazioni integrative e di guida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9F7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000000" w14:paraId="6A40581F" w14:textId="77777777">
        <w:trPr>
          <w:cantSplit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2061A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0E409" w14:textId="77777777" w:rsidR="00000000" w:rsidRDefault="00170565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8DB21" w14:textId="77777777" w:rsidR="00000000" w:rsidRDefault="00170565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60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B3AC3" w14:textId="77777777" w:rsidR="00000000" w:rsidRDefault="00170565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Non è autonomo nello svolgere il compito, nella scelta degli strumenti e/o delle informazioni e procede, con fatica, solo se supportato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0009" w14:textId="77777777" w:rsidR="00000000" w:rsidRDefault="00170565">
            <w:pPr>
              <w:snapToGrid w:val="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</w:tbl>
    <w:p w14:paraId="41818B08" w14:textId="77777777" w:rsidR="00000000" w:rsidRDefault="00170565">
      <w:pPr>
        <w:jc w:val="center"/>
        <w:rPr>
          <w:sz w:val="20"/>
          <w:szCs w:val="20"/>
        </w:rPr>
      </w:pPr>
    </w:p>
    <w:p w14:paraId="21BF8FB8" w14:textId="77777777" w:rsidR="00000000" w:rsidRDefault="00170565">
      <w:pPr>
        <w:jc w:val="center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91"/>
        <w:gridCol w:w="8647"/>
      </w:tblGrid>
      <w:tr w:rsidR="00000000" w14:paraId="3E4E72DF" w14:textId="77777777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4934" w14:textId="77777777" w:rsidR="00000000" w:rsidRDefault="00170565">
            <w:pPr>
              <w:snapToGrid w:val="0"/>
              <w:rPr>
                <w:sz w:val="22"/>
                <w:szCs w:val="22"/>
              </w:rPr>
            </w:pPr>
          </w:p>
          <w:p w14:paraId="127A350C" w14:textId="77777777" w:rsidR="00000000" w:rsidRDefault="00170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docenti</w:t>
            </w:r>
          </w:p>
          <w:p w14:paraId="7551C913" w14:textId="77777777" w:rsidR="00000000" w:rsidRDefault="00170565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D530" w14:textId="77777777" w:rsidR="00000000" w:rsidRDefault="00170565">
            <w:r>
              <w:rPr>
                <w:sz w:val="22"/>
                <w:szCs w:val="22"/>
              </w:rPr>
              <w:t>________________________________________________________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299A615" w14:textId="77777777" w:rsidR="00000000" w:rsidRDefault="00170565">
      <w:pPr>
        <w:rPr>
          <w:sz w:val="22"/>
          <w:szCs w:val="22"/>
        </w:rPr>
      </w:pPr>
    </w:p>
    <w:p w14:paraId="3B856200" w14:textId="77777777" w:rsidR="00170565" w:rsidRDefault="00170565">
      <w:pPr>
        <w:jc w:val="center"/>
      </w:pPr>
    </w:p>
    <w:sectPr w:rsidR="00170565">
      <w:footerReference w:type="default" r:id="rId7"/>
      <w:pgSz w:w="11906" w:h="16838"/>
      <w:pgMar w:top="567" w:right="1134" w:bottom="765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9ADB" w14:textId="77777777" w:rsidR="00170565" w:rsidRDefault="00170565">
      <w:r>
        <w:separator/>
      </w:r>
    </w:p>
  </w:endnote>
  <w:endnote w:type="continuationSeparator" w:id="0">
    <w:p w14:paraId="2962F3F7" w14:textId="77777777" w:rsidR="00170565" w:rsidRDefault="0017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AC6C" w14:textId="77777777" w:rsidR="00000000" w:rsidRDefault="00170565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0E5A8CF2" w14:textId="77777777" w:rsidR="00000000" w:rsidRDefault="001705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03D8" w14:textId="77777777" w:rsidR="00170565" w:rsidRDefault="00170565">
      <w:r>
        <w:separator/>
      </w:r>
    </w:p>
  </w:footnote>
  <w:footnote w:type="continuationSeparator" w:id="0">
    <w:p w14:paraId="455088F3" w14:textId="77777777" w:rsidR="00170565" w:rsidRDefault="0017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B5"/>
    <w:rsid w:val="00170565"/>
    <w:rsid w:val="0026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9DEDF4"/>
  <w15:chartTrackingRefBased/>
  <w15:docId w15:val="{11AA1AEF-9154-4C77-9678-C5B145C8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eastAsia="Times New Roman" w:hAnsi="Symbol" w:cs="Times New Roman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Marlett" w:hAnsi="Marlett" w:cs="Marlett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Arial" w:eastAsia="Times New Roman" w:hAnsi="Arial" w:cs="Aria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Arial" w:eastAsia="Times New Roman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Symbol" w:eastAsia="Times New Roman" w:hAnsi="Symbol" w:cs="Times New Roman" w:hint="default"/>
      <w:color w:val="auto"/>
    </w:rPr>
  </w:style>
  <w:style w:type="character" w:customStyle="1" w:styleId="WW8Num21z2">
    <w:name w:val="WW8Num21z2"/>
    <w:rPr>
      <w:rFonts w:ascii="Arial" w:eastAsia="Times New Roman" w:hAnsi="Arial" w:cs="Arial" w:hint="default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Times New Roman" w:hAnsi="Arial" w:cs="Aria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eastAsia="Times New Roman" w:hAnsi="Arial" w:cs="Aria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Arial" w:eastAsia="Times New Roman" w:hAnsi="Arial" w:cs="Aria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Arial" w:eastAsia="Times New Roman" w:hAnsi="Aria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eastAsia="Times New Roman" w:hAnsi="Arial" w:cs="Aria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eastAsia="Times New Roman" w:hAnsi="Arial" w:cs="Aria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Arial" w:eastAsia="Times New Roman" w:hAnsi="Arial" w:cs="Aria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Arial" w:eastAsia="Times New Roman" w:hAnsi="Aria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eastAsia="Times New Roman" w:hAnsi="Arial" w:cs="Aria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Arial" w:eastAsia="Times New Roman" w:hAnsi="Arial" w:cs="Aria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eastAsia="Times New Roman" w:hAnsi="Symbol" w:cs="Times New Roman" w:hint="default"/>
      <w:color w:val="auto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Times New Roman" w:eastAsia="Times New Roman" w:hAnsi="Times New Roman" w:cs="Times New Roman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8z4">
    <w:name w:val="WW8Num38z4"/>
    <w:rPr>
      <w:rFonts w:ascii="Courier New" w:hAnsi="Courier New" w:cs="Courier New" w:hint="default"/>
    </w:rPr>
  </w:style>
  <w:style w:type="character" w:customStyle="1" w:styleId="WW8Num39z0">
    <w:name w:val="WW8Num39z0"/>
    <w:rPr>
      <w:rFonts w:ascii="Arial" w:eastAsia="Times New Roman" w:hAnsi="Arial" w:cs="Aria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grame">
    <w:name w:val="grame"/>
    <w:basedOn w:val="Carpredefinitoparagrafo1"/>
  </w:style>
  <w:style w:type="character" w:customStyle="1" w:styleId="Titolo5Carattere">
    <w:name w:val="Titolo 5 Carattere"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1752</Words>
  <Characters>9988</Characters>
  <Application>Microsoft Office Word</Application>
  <DocSecurity>0</DocSecurity>
  <Lines>83</Lines>
  <Paragraphs>23</Paragraphs>
  <ScaleCrop>false</ScaleCrop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uda L1</dc:title>
  <dc:subject/>
  <dc:creator>alberto ferrari</dc:creator>
  <cp:keywords/>
  <cp:lastModifiedBy>P</cp:lastModifiedBy>
  <cp:revision>2</cp:revision>
  <cp:lastPrinted>1601-01-01T00:00:00Z</cp:lastPrinted>
  <dcterms:created xsi:type="dcterms:W3CDTF">2021-11-01T10:36:00Z</dcterms:created>
  <dcterms:modified xsi:type="dcterms:W3CDTF">2021-11-01T10:36:00Z</dcterms:modified>
</cp:coreProperties>
</file>